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AC" w:rsidRPr="007478A7" w:rsidRDefault="00AC12AC" w:rsidP="00E1271F">
      <w:pPr>
        <w:spacing w:after="0" w:line="240" w:lineRule="auto"/>
        <w:rPr>
          <w:rFonts w:ascii="Times New Roman" w:hAnsi="Times New Roman" w:cs="Times New Roman"/>
          <w:b/>
          <w:color w:val="4F81BD" w:themeColor="accent1"/>
        </w:rPr>
        <w:sectPr w:rsidR="00AC12AC" w:rsidRPr="007478A7" w:rsidSect="00332719">
          <w:headerReference w:type="default" r:id="rId9"/>
          <w:pgSz w:w="12240" w:h="15840"/>
          <w:pgMar w:top="1080" w:right="1152" w:bottom="1080" w:left="1152" w:header="720" w:footer="720" w:gutter="0"/>
          <w:cols w:space="720"/>
          <w:docGrid w:linePitch="360"/>
        </w:sectPr>
      </w:pPr>
      <w:bookmarkStart w:id="0" w:name="_GoBack"/>
      <w:bookmarkEnd w:id="0"/>
    </w:p>
    <w:p w:rsidR="00126022" w:rsidRPr="007478A7" w:rsidRDefault="005C0C9D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lastRenderedPageBreak/>
        <w:t>Date</w:t>
      </w:r>
    </w:p>
    <w:p w:rsidR="005C0C9D" w:rsidRPr="007478A7" w:rsidRDefault="005C0C9D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</w:p>
    <w:p w:rsidR="005C0C9D" w:rsidRPr="007478A7" w:rsidRDefault="005C0C9D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</w:p>
    <w:p w:rsidR="005C0C9D" w:rsidRPr="007478A7" w:rsidRDefault="005C0C9D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t>Name and title of recipient</w:t>
      </w:r>
    </w:p>
    <w:p w:rsidR="005C0C9D" w:rsidRPr="007478A7" w:rsidRDefault="005C0C9D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t>Address of recipient – Line 1</w:t>
      </w:r>
    </w:p>
    <w:p w:rsidR="005C0C9D" w:rsidRPr="007478A7" w:rsidRDefault="005C0C9D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t>Address of recipient – Line 2</w:t>
      </w:r>
    </w:p>
    <w:p w:rsidR="005C0C9D" w:rsidRPr="007478A7" w:rsidRDefault="005C0C9D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t>Address of recipient – Line 3</w:t>
      </w:r>
    </w:p>
    <w:p w:rsidR="005C0C9D" w:rsidRPr="007478A7" w:rsidRDefault="005C0C9D" w:rsidP="00E1271F">
      <w:pPr>
        <w:spacing w:after="0" w:line="240" w:lineRule="auto"/>
        <w:ind w:left="-360"/>
        <w:rPr>
          <w:rFonts w:ascii="Times New Roman" w:hAnsi="Times New Roman" w:cs="Times New Roman"/>
          <w:i/>
        </w:rPr>
      </w:pPr>
      <w:r w:rsidRPr="007478A7">
        <w:rPr>
          <w:rFonts w:ascii="Times New Roman" w:hAnsi="Times New Roman" w:cs="Times New Roman"/>
          <w:i/>
        </w:rPr>
        <w:t xml:space="preserve">Attn: </w:t>
      </w:r>
      <w:r w:rsidR="00965320" w:rsidRPr="007478A7">
        <w:rPr>
          <w:rFonts w:ascii="Times New Roman" w:hAnsi="Times New Roman" w:cs="Times New Roman"/>
          <w:i/>
        </w:rPr>
        <w:t xml:space="preserve">Integrated </w:t>
      </w:r>
      <w:r w:rsidR="00C93946" w:rsidRPr="007478A7">
        <w:rPr>
          <w:rFonts w:ascii="Times New Roman" w:hAnsi="Times New Roman" w:cs="Times New Roman"/>
          <w:i/>
        </w:rPr>
        <w:t xml:space="preserve">Global Action Plan for </w:t>
      </w:r>
      <w:r w:rsidR="00B91884" w:rsidRPr="007478A7">
        <w:rPr>
          <w:rFonts w:ascii="Times New Roman" w:hAnsi="Times New Roman" w:cs="Times New Roman"/>
          <w:i/>
        </w:rPr>
        <w:t xml:space="preserve">the </w:t>
      </w:r>
      <w:r w:rsidR="00C93946" w:rsidRPr="007478A7">
        <w:rPr>
          <w:rFonts w:ascii="Times New Roman" w:hAnsi="Times New Roman" w:cs="Times New Roman"/>
          <w:i/>
        </w:rPr>
        <w:t>Prevention and Control of Pneumonia and Diarrhoea</w:t>
      </w:r>
    </w:p>
    <w:p w:rsidR="005C0C9D" w:rsidRPr="007478A7" w:rsidRDefault="005C0C9D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</w:p>
    <w:p w:rsidR="005C0C9D" w:rsidRPr="007478A7" w:rsidRDefault="005C0C9D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</w:p>
    <w:p w:rsidR="005C0C9D" w:rsidRPr="007478A7" w:rsidRDefault="005C0C9D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t xml:space="preserve">Dear </w:t>
      </w:r>
      <w:r w:rsidR="004B339D" w:rsidRPr="007478A7">
        <w:rPr>
          <w:rFonts w:ascii="Times New Roman" w:hAnsi="Times New Roman" w:cs="Times New Roman"/>
        </w:rPr>
        <w:t>[</w:t>
      </w:r>
      <w:r w:rsidRPr="007478A7">
        <w:rPr>
          <w:rFonts w:ascii="Times New Roman" w:hAnsi="Times New Roman" w:cs="Times New Roman"/>
        </w:rPr>
        <w:t>Name</w:t>
      </w:r>
      <w:r w:rsidR="004B339D" w:rsidRPr="007478A7">
        <w:rPr>
          <w:rFonts w:ascii="Times New Roman" w:hAnsi="Times New Roman" w:cs="Times New Roman"/>
        </w:rPr>
        <w:t>]</w:t>
      </w:r>
      <w:r w:rsidRPr="007478A7">
        <w:rPr>
          <w:rFonts w:ascii="Times New Roman" w:hAnsi="Times New Roman" w:cs="Times New Roman"/>
        </w:rPr>
        <w:t>,</w:t>
      </w:r>
    </w:p>
    <w:p w:rsidR="005C0C9D" w:rsidRPr="007478A7" w:rsidRDefault="005C0C9D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</w:p>
    <w:p w:rsidR="00AB3671" w:rsidRPr="007478A7" w:rsidRDefault="00C93946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t xml:space="preserve">I write to you in support of the recently launched </w:t>
      </w:r>
      <w:r w:rsidR="00965320" w:rsidRPr="007478A7">
        <w:rPr>
          <w:rFonts w:ascii="Times New Roman" w:hAnsi="Times New Roman" w:cs="Times New Roman"/>
          <w:i/>
        </w:rPr>
        <w:t xml:space="preserve">Integrated </w:t>
      </w:r>
      <w:r w:rsidRPr="007478A7">
        <w:rPr>
          <w:rFonts w:ascii="Times New Roman" w:hAnsi="Times New Roman" w:cs="Times New Roman"/>
          <w:i/>
        </w:rPr>
        <w:t xml:space="preserve">Global Action Plan for the Prevention and Control of Pneumonia and Diarrhoea (GAPPD) </w:t>
      </w:r>
      <w:r w:rsidRPr="007478A7">
        <w:rPr>
          <w:rFonts w:ascii="Times New Roman" w:hAnsi="Times New Roman" w:cs="Times New Roman"/>
        </w:rPr>
        <w:t xml:space="preserve">released by the </w:t>
      </w:r>
      <w:r w:rsidR="00EC31F5" w:rsidRPr="007478A7">
        <w:rPr>
          <w:rFonts w:ascii="Times New Roman" w:hAnsi="Times New Roman" w:cs="Times New Roman"/>
        </w:rPr>
        <w:t xml:space="preserve">World Health Organization </w:t>
      </w:r>
      <w:r w:rsidRPr="007478A7">
        <w:rPr>
          <w:rFonts w:ascii="Times New Roman" w:hAnsi="Times New Roman" w:cs="Times New Roman"/>
        </w:rPr>
        <w:t>and</w:t>
      </w:r>
      <w:r w:rsidR="00EC31F5" w:rsidRPr="007478A7">
        <w:rPr>
          <w:rFonts w:ascii="Times New Roman" w:hAnsi="Times New Roman" w:cs="Times New Roman"/>
        </w:rPr>
        <w:t xml:space="preserve"> the United Nations</w:t>
      </w:r>
      <w:r w:rsidR="001C215A">
        <w:rPr>
          <w:rFonts w:ascii="Times New Roman" w:hAnsi="Times New Roman" w:cs="Times New Roman"/>
        </w:rPr>
        <w:t xml:space="preserve"> (UN)</w:t>
      </w:r>
      <w:r w:rsidR="00EC31F5" w:rsidRPr="007478A7">
        <w:rPr>
          <w:rFonts w:ascii="Times New Roman" w:hAnsi="Times New Roman" w:cs="Times New Roman"/>
        </w:rPr>
        <w:t xml:space="preserve"> Children’s Fund</w:t>
      </w:r>
      <w:r w:rsidRPr="007478A7">
        <w:rPr>
          <w:rFonts w:ascii="Times New Roman" w:hAnsi="Times New Roman" w:cs="Times New Roman"/>
        </w:rPr>
        <w:t xml:space="preserve"> on 12 April 2013.</w:t>
      </w:r>
    </w:p>
    <w:p w:rsidR="00B837A0" w:rsidRPr="007478A7" w:rsidRDefault="00B837A0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</w:p>
    <w:p w:rsidR="00AB3671" w:rsidRPr="007478A7" w:rsidRDefault="00C93946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t xml:space="preserve">For the very first time, there is a global plan to simultaneously take on the two leading killers of children: pneumonia and diarrhoea. Together, these diseases are responsible for nearly one-third of deaths in children under age five, claiming more than </w:t>
      </w:r>
      <w:r w:rsidR="00EC31F5" w:rsidRPr="007478A7">
        <w:rPr>
          <w:rFonts w:ascii="Times New Roman" w:hAnsi="Times New Roman" w:cs="Times New Roman"/>
        </w:rPr>
        <w:t xml:space="preserve">2 </w:t>
      </w:r>
      <w:r w:rsidRPr="007478A7">
        <w:rPr>
          <w:rFonts w:ascii="Times New Roman" w:hAnsi="Times New Roman" w:cs="Times New Roman"/>
        </w:rPr>
        <w:t xml:space="preserve">million lives each year. The GAPPD provides the </w:t>
      </w:r>
      <w:r w:rsidR="00965320" w:rsidRPr="007478A7">
        <w:rPr>
          <w:rFonts w:ascii="Times New Roman" w:hAnsi="Times New Roman" w:cs="Times New Roman"/>
        </w:rPr>
        <w:t xml:space="preserve">roadmap for a more coordinated approach to implementing the </w:t>
      </w:r>
      <w:r w:rsidRPr="007478A7">
        <w:rPr>
          <w:rFonts w:ascii="Times New Roman" w:hAnsi="Times New Roman" w:cs="Times New Roman"/>
        </w:rPr>
        <w:t>latest strategies and evidence needed to reduce child deaths and illnesses. The plan’s integrated approach will be far more effective and efficient than single disease</w:t>
      </w:r>
      <w:r w:rsidR="00EC31F5" w:rsidRPr="007478A7">
        <w:rPr>
          <w:rFonts w:ascii="Times New Roman" w:hAnsi="Times New Roman" w:cs="Times New Roman"/>
        </w:rPr>
        <w:t>-</w:t>
      </w:r>
      <w:r w:rsidRPr="007478A7">
        <w:rPr>
          <w:rFonts w:ascii="Times New Roman" w:hAnsi="Times New Roman" w:cs="Times New Roman"/>
        </w:rPr>
        <w:t>focused approaches because many of the solutions needed to fight pneumonia and diarrhoea are complementary</w:t>
      </w:r>
      <w:r w:rsidR="00827D54" w:rsidRPr="007478A7">
        <w:rPr>
          <w:rFonts w:ascii="Times New Roman" w:hAnsi="Times New Roman" w:cs="Times New Roman"/>
        </w:rPr>
        <w:t>.</w:t>
      </w:r>
    </w:p>
    <w:p w:rsidR="00C36BC1" w:rsidRPr="007478A7" w:rsidRDefault="00C36BC1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</w:p>
    <w:p w:rsidR="00C36BC1" w:rsidRPr="007478A7" w:rsidRDefault="00C36BC1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proofErr w:type="gramStart"/>
      <w:r w:rsidRPr="007478A7">
        <w:rPr>
          <w:rFonts w:ascii="Times New Roman" w:hAnsi="Times New Roman" w:cs="Times New Roman"/>
        </w:rPr>
        <w:t xml:space="preserve">In [country name], more than [insert figure] children </w:t>
      </w:r>
      <w:r w:rsidR="00C200F3" w:rsidRPr="007478A7">
        <w:rPr>
          <w:rFonts w:ascii="Times New Roman" w:hAnsi="Times New Roman" w:cs="Times New Roman"/>
        </w:rPr>
        <w:t>die</w:t>
      </w:r>
      <w:r w:rsidRPr="007478A7">
        <w:rPr>
          <w:rFonts w:ascii="Times New Roman" w:hAnsi="Times New Roman" w:cs="Times New Roman"/>
        </w:rPr>
        <w:t xml:space="preserve"> every year from preventable causes such as pneumonia and </w:t>
      </w:r>
      <w:r w:rsidR="00DA54C6" w:rsidRPr="007478A7">
        <w:rPr>
          <w:rFonts w:ascii="Times New Roman" w:hAnsi="Times New Roman" w:cs="Times New Roman"/>
        </w:rPr>
        <w:t>diarrhoea</w:t>
      </w:r>
      <w:r w:rsidRPr="007478A7">
        <w:rPr>
          <w:rFonts w:ascii="Times New Roman" w:hAnsi="Times New Roman" w:cs="Times New Roman"/>
        </w:rPr>
        <w:t>.</w:t>
      </w:r>
      <w:proofErr w:type="gramEnd"/>
      <w:r w:rsidRPr="007478A7">
        <w:rPr>
          <w:rFonts w:ascii="Times New Roman" w:hAnsi="Times New Roman" w:cs="Times New Roman"/>
        </w:rPr>
        <w:t xml:space="preserve"> </w:t>
      </w:r>
      <w:r w:rsidR="007B441C" w:rsidRPr="007478A7">
        <w:rPr>
          <w:rFonts w:ascii="Times New Roman" w:hAnsi="Times New Roman" w:cs="Times New Roman"/>
        </w:rPr>
        <w:t>With fewer than three years left to reduce child mortality and meet Millennium Development Goal (MDG) 4, sustained investment in child health is needed to establish a cycle of health and prosperity in [country name].</w:t>
      </w:r>
    </w:p>
    <w:p w:rsidR="00670911" w:rsidRPr="007478A7" w:rsidRDefault="00670911" w:rsidP="00E1271F">
      <w:pPr>
        <w:spacing w:after="0" w:line="240" w:lineRule="auto"/>
        <w:ind w:left="-360"/>
        <w:rPr>
          <w:rFonts w:ascii="Times New Roman" w:hAnsi="Times New Roman" w:cs="Times New Roman"/>
          <w:b/>
        </w:rPr>
      </w:pPr>
    </w:p>
    <w:p w:rsidR="00827D54" w:rsidRPr="007478A7" w:rsidRDefault="00C93946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t>[</w:t>
      </w:r>
      <w:proofErr w:type="spellStart"/>
      <w:r w:rsidRPr="007478A7">
        <w:rPr>
          <w:rFonts w:ascii="Times New Roman" w:hAnsi="Times New Roman" w:cs="Times New Roman"/>
        </w:rPr>
        <w:t>Organi</w:t>
      </w:r>
      <w:r w:rsidR="00050F93" w:rsidRPr="007478A7">
        <w:rPr>
          <w:rFonts w:ascii="Times New Roman" w:hAnsi="Times New Roman" w:cs="Times New Roman"/>
        </w:rPr>
        <w:t>s</w:t>
      </w:r>
      <w:r w:rsidRPr="007478A7">
        <w:rPr>
          <w:rFonts w:ascii="Times New Roman" w:hAnsi="Times New Roman" w:cs="Times New Roman"/>
        </w:rPr>
        <w:t>ation</w:t>
      </w:r>
      <w:proofErr w:type="spellEnd"/>
      <w:r w:rsidRPr="007478A7">
        <w:rPr>
          <w:rFonts w:ascii="Times New Roman" w:hAnsi="Times New Roman" w:cs="Times New Roman"/>
        </w:rPr>
        <w:t xml:space="preserve"> name] welcomes and endorses the recommendations of the GAPPD and urges the Government of [country name] to:</w:t>
      </w:r>
      <w:r w:rsidR="00827D54" w:rsidRPr="007478A7">
        <w:rPr>
          <w:rFonts w:ascii="Times New Roman" w:hAnsi="Times New Roman" w:cs="Times New Roman"/>
        </w:rPr>
        <w:t xml:space="preserve"> </w:t>
      </w:r>
    </w:p>
    <w:p w:rsidR="00C93946" w:rsidRPr="007478A7" w:rsidRDefault="00C93946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</w:p>
    <w:p w:rsidR="00C93946" w:rsidRPr="007478A7" w:rsidRDefault="00C93946" w:rsidP="00E1271F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7478A7">
        <w:rPr>
          <w:rFonts w:ascii="Times New Roman" w:hAnsi="Times New Roman" w:cs="Times New Roman"/>
          <w:b/>
        </w:rPr>
        <w:t>Prioritise the fight against pneumonia</w:t>
      </w:r>
      <w:r w:rsidR="00965320" w:rsidRPr="007478A7">
        <w:rPr>
          <w:rFonts w:ascii="Times New Roman" w:hAnsi="Times New Roman" w:cs="Times New Roman"/>
          <w:b/>
        </w:rPr>
        <w:t xml:space="preserve"> and diarrhoea by including the recommendations </w:t>
      </w:r>
      <w:r w:rsidRPr="007478A7">
        <w:rPr>
          <w:rFonts w:ascii="Times New Roman" w:hAnsi="Times New Roman" w:cs="Times New Roman"/>
          <w:b/>
        </w:rPr>
        <w:t>of the</w:t>
      </w:r>
      <w:r w:rsidR="00965320" w:rsidRPr="007478A7">
        <w:rPr>
          <w:rFonts w:ascii="Times New Roman" w:hAnsi="Times New Roman" w:cs="Times New Roman"/>
          <w:b/>
        </w:rPr>
        <w:t xml:space="preserve"> integrated</w:t>
      </w:r>
      <w:r w:rsidRPr="007478A7">
        <w:rPr>
          <w:rFonts w:ascii="Times New Roman" w:hAnsi="Times New Roman" w:cs="Times New Roman"/>
          <w:b/>
        </w:rPr>
        <w:t xml:space="preserve"> </w:t>
      </w:r>
      <w:r w:rsidR="004B3445" w:rsidRPr="007478A7">
        <w:rPr>
          <w:rFonts w:ascii="Times New Roman" w:hAnsi="Times New Roman" w:cs="Times New Roman"/>
          <w:b/>
        </w:rPr>
        <w:t xml:space="preserve">GAPPD </w:t>
      </w:r>
      <w:r w:rsidR="00965320" w:rsidRPr="007478A7">
        <w:rPr>
          <w:rFonts w:ascii="Times New Roman" w:hAnsi="Times New Roman" w:cs="Times New Roman"/>
          <w:b/>
        </w:rPr>
        <w:t>in the national</w:t>
      </w:r>
      <w:r w:rsidR="006D7349" w:rsidRPr="007478A7">
        <w:rPr>
          <w:rFonts w:ascii="Times New Roman" w:hAnsi="Times New Roman" w:cs="Times New Roman"/>
          <w:b/>
        </w:rPr>
        <w:t xml:space="preserve"> child</w:t>
      </w:r>
      <w:r w:rsidR="00965320" w:rsidRPr="007478A7">
        <w:rPr>
          <w:rFonts w:ascii="Times New Roman" w:hAnsi="Times New Roman" w:cs="Times New Roman"/>
          <w:b/>
        </w:rPr>
        <w:t xml:space="preserve"> health plans</w:t>
      </w:r>
      <w:r w:rsidRPr="007478A7">
        <w:rPr>
          <w:rFonts w:ascii="Times New Roman" w:hAnsi="Times New Roman" w:cs="Times New Roman"/>
          <w:b/>
        </w:rPr>
        <w:t>.</w:t>
      </w:r>
    </w:p>
    <w:p w:rsidR="00C36BC1" w:rsidRPr="007478A7" w:rsidRDefault="00C36BC1" w:rsidP="00E1271F">
      <w:pPr>
        <w:spacing w:after="0" w:line="240" w:lineRule="auto"/>
        <w:rPr>
          <w:rFonts w:ascii="Times New Roman" w:hAnsi="Times New Roman" w:cs="Times New Roman"/>
        </w:rPr>
      </w:pPr>
    </w:p>
    <w:p w:rsidR="00C93946" w:rsidRPr="007478A7" w:rsidRDefault="00C93946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t>Furthermore, during the 66</w:t>
      </w:r>
      <w:r w:rsidRPr="007478A7">
        <w:rPr>
          <w:rFonts w:ascii="Times New Roman" w:hAnsi="Times New Roman" w:cs="Times New Roman"/>
          <w:vertAlign w:val="superscript"/>
        </w:rPr>
        <w:t>th</w:t>
      </w:r>
      <w:r w:rsidRPr="007478A7">
        <w:rPr>
          <w:rFonts w:ascii="Times New Roman" w:hAnsi="Times New Roman" w:cs="Times New Roman"/>
        </w:rPr>
        <w:t xml:space="preserve"> World Health Assembly, representatives from the countries of [country name</w:t>
      </w:r>
      <w:r w:rsidR="004B339D" w:rsidRPr="007478A7">
        <w:rPr>
          <w:rFonts w:ascii="Times New Roman" w:hAnsi="Times New Roman" w:cs="Times New Roman"/>
        </w:rPr>
        <w:t xml:space="preserve">] considered and approved the resolution on the </w:t>
      </w:r>
      <w:r w:rsidR="004B339D" w:rsidRPr="007478A7">
        <w:rPr>
          <w:rFonts w:ascii="Times New Roman" w:hAnsi="Times New Roman" w:cs="Times New Roman"/>
          <w:i/>
        </w:rPr>
        <w:t>Implementation of Recommendations of the UN Commission on Life-Saving Commodities for Women and Children</w:t>
      </w:r>
      <w:r w:rsidR="004B3445" w:rsidRPr="007478A7">
        <w:rPr>
          <w:rFonts w:ascii="Times New Roman" w:hAnsi="Times New Roman" w:cs="Times New Roman"/>
          <w:i/>
        </w:rPr>
        <w:t xml:space="preserve"> </w:t>
      </w:r>
      <w:r w:rsidR="004B3445" w:rsidRPr="007478A7">
        <w:rPr>
          <w:rFonts w:ascii="Times New Roman" w:hAnsi="Times New Roman" w:cs="Times New Roman"/>
        </w:rPr>
        <w:t>(the Commission)</w:t>
      </w:r>
      <w:r w:rsidR="004B339D" w:rsidRPr="007478A7">
        <w:rPr>
          <w:rFonts w:ascii="Times New Roman" w:hAnsi="Times New Roman" w:cs="Times New Roman"/>
          <w:i/>
        </w:rPr>
        <w:t xml:space="preserve">. </w:t>
      </w:r>
      <w:r w:rsidR="004B339D" w:rsidRPr="007478A7">
        <w:rPr>
          <w:rFonts w:ascii="Times New Roman" w:hAnsi="Times New Roman" w:cs="Times New Roman"/>
        </w:rPr>
        <w:t>[</w:t>
      </w:r>
      <w:proofErr w:type="spellStart"/>
      <w:r w:rsidR="004B339D" w:rsidRPr="007478A7">
        <w:rPr>
          <w:rFonts w:ascii="Times New Roman" w:hAnsi="Times New Roman" w:cs="Times New Roman"/>
        </w:rPr>
        <w:t>Organi</w:t>
      </w:r>
      <w:r w:rsidR="00050F93" w:rsidRPr="007478A7">
        <w:rPr>
          <w:rFonts w:ascii="Times New Roman" w:hAnsi="Times New Roman" w:cs="Times New Roman"/>
        </w:rPr>
        <w:t>s</w:t>
      </w:r>
      <w:r w:rsidR="004B339D" w:rsidRPr="007478A7">
        <w:rPr>
          <w:rFonts w:ascii="Times New Roman" w:hAnsi="Times New Roman" w:cs="Times New Roman"/>
        </w:rPr>
        <w:t>ation</w:t>
      </w:r>
      <w:proofErr w:type="spellEnd"/>
      <w:r w:rsidR="004B339D" w:rsidRPr="007478A7">
        <w:rPr>
          <w:rFonts w:ascii="Times New Roman" w:hAnsi="Times New Roman" w:cs="Times New Roman"/>
        </w:rPr>
        <w:t xml:space="preserve"> name] welcomes and endorses the recommend</w:t>
      </w:r>
      <w:r w:rsidR="00965320" w:rsidRPr="007478A7">
        <w:rPr>
          <w:rFonts w:ascii="Times New Roman" w:hAnsi="Times New Roman" w:cs="Times New Roman"/>
        </w:rPr>
        <w:t>ation set out by the Commission</w:t>
      </w:r>
      <w:r w:rsidR="00C33844" w:rsidRPr="007478A7">
        <w:rPr>
          <w:rFonts w:ascii="Times New Roman" w:hAnsi="Times New Roman" w:cs="Times New Roman"/>
        </w:rPr>
        <w:t>—</w:t>
      </w:r>
      <w:r w:rsidR="00965320" w:rsidRPr="007478A7">
        <w:rPr>
          <w:rFonts w:ascii="Times New Roman" w:hAnsi="Times New Roman" w:cs="Times New Roman"/>
        </w:rPr>
        <w:t xml:space="preserve">particularly those that relate to pneumonia and </w:t>
      </w:r>
      <w:r w:rsidR="00DA54C6" w:rsidRPr="007478A7">
        <w:rPr>
          <w:rFonts w:ascii="Times New Roman" w:hAnsi="Times New Roman" w:cs="Times New Roman"/>
        </w:rPr>
        <w:t>diarrhoea</w:t>
      </w:r>
      <w:r w:rsidR="00965320" w:rsidRPr="007478A7">
        <w:rPr>
          <w:rFonts w:ascii="Times New Roman" w:hAnsi="Times New Roman" w:cs="Times New Roman"/>
        </w:rPr>
        <w:t xml:space="preserve">, such as oral rehydration salts, zinc, and amoxicillin, </w:t>
      </w:r>
      <w:r w:rsidR="004B339D" w:rsidRPr="007478A7">
        <w:rPr>
          <w:rFonts w:ascii="Times New Roman" w:hAnsi="Times New Roman" w:cs="Times New Roman"/>
        </w:rPr>
        <w:t xml:space="preserve">as a powerful means to contribute to ending the preventable deaths of children from pneumonia and </w:t>
      </w:r>
      <w:proofErr w:type="spellStart"/>
      <w:r w:rsidR="00DA54C6" w:rsidRPr="007478A7">
        <w:rPr>
          <w:rFonts w:ascii="Times New Roman" w:hAnsi="Times New Roman" w:cs="Times New Roman"/>
        </w:rPr>
        <w:t>diarrhoea</w:t>
      </w:r>
      <w:proofErr w:type="spellEnd"/>
      <w:r w:rsidR="00C33844" w:rsidRPr="007478A7">
        <w:rPr>
          <w:rFonts w:ascii="Times New Roman" w:hAnsi="Times New Roman" w:cs="Times New Roman"/>
        </w:rPr>
        <w:t>—</w:t>
      </w:r>
      <w:r w:rsidR="004B339D" w:rsidRPr="007478A7">
        <w:rPr>
          <w:rFonts w:ascii="Times New Roman" w:hAnsi="Times New Roman" w:cs="Times New Roman"/>
        </w:rPr>
        <w:t>and calls on Member States to:</w:t>
      </w:r>
    </w:p>
    <w:p w:rsidR="005C0C9D" w:rsidRPr="007478A7" w:rsidRDefault="005C0C9D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</w:p>
    <w:p w:rsidR="0043237D" w:rsidRPr="007478A7" w:rsidRDefault="004B339D" w:rsidP="00E1271F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t xml:space="preserve">Endorse and pass the proposed resolution on the </w:t>
      </w:r>
      <w:r w:rsidRPr="007478A7">
        <w:rPr>
          <w:rFonts w:ascii="Times New Roman" w:hAnsi="Times New Roman" w:cs="Times New Roman"/>
          <w:i/>
        </w:rPr>
        <w:t>Implementation of recommendations of the</w:t>
      </w:r>
      <w:r w:rsidR="001C215A">
        <w:rPr>
          <w:rFonts w:ascii="Times New Roman" w:hAnsi="Times New Roman" w:cs="Times New Roman"/>
          <w:i/>
        </w:rPr>
        <w:t xml:space="preserve"> </w:t>
      </w:r>
      <w:r w:rsidR="004B3445" w:rsidRPr="007478A7">
        <w:rPr>
          <w:rFonts w:ascii="Times New Roman" w:hAnsi="Times New Roman" w:cs="Times New Roman"/>
          <w:i/>
        </w:rPr>
        <w:t>Commission</w:t>
      </w:r>
      <w:r w:rsidRPr="007478A7">
        <w:rPr>
          <w:rFonts w:ascii="Times New Roman" w:hAnsi="Times New Roman" w:cs="Times New Roman"/>
          <w:i/>
        </w:rPr>
        <w:t>.</w:t>
      </w:r>
    </w:p>
    <w:p w:rsidR="00905AAF" w:rsidRPr="007478A7" w:rsidRDefault="00905AAF" w:rsidP="00E1271F">
      <w:pPr>
        <w:spacing w:after="0" w:line="240" w:lineRule="auto"/>
        <w:rPr>
          <w:rFonts w:ascii="Times New Roman" w:hAnsi="Times New Roman" w:cs="Times New Roman"/>
          <w:b/>
          <w:color w:val="4F81BD" w:themeColor="accent1"/>
        </w:rPr>
      </w:pPr>
    </w:p>
    <w:p w:rsidR="008F417E" w:rsidRPr="007478A7" w:rsidRDefault="004B339D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t>I am urging you to support the resolution and facilitate avenues in which you can incorporate these recommendations in coordination with the implementation of the GAPPD within the health planning process of [country name].</w:t>
      </w:r>
      <w:r w:rsidR="005C0C9D" w:rsidRPr="007478A7">
        <w:rPr>
          <w:rFonts w:ascii="Times New Roman" w:hAnsi="Times New Roman" w:cs="Times New Roman"/>
        </w:rPr>
        <w:t xml:space="preserve"> </w:t>
      </w:r>
    </w:p>
    <w:p w:rsidR="00566BF9" w:rsidRPr="007478A7" w:rsidRDefault="00566BF9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</w:p>
    <w:p w:rsidR="00F07891" w:rsidRPr="007478A7" w:rsidRDefault="004B339D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lastRenderedPageBreak/>
        <w:t>[</w:t>
      </w:r>
      <w:proofErr w:type="spellStart"/>
      <w:r w:rsidRPr="007478A7">
        <w:rPr>
          <w:rFonts w:ascii="Times New Roman" w:hAnsi="Times New Roman" w:cs="Times New Roman"/>
        </w:rPr>
        <w:t>Organi</w:t>
      </w:r>
      <w:r w:rsidR="00050F93" w:rsidRPr="007478A7">
        <w:rPr>
          <w:rFonts w:ascii="Times New Roman" w:hAnsi="Times New Roman" w:cs="Times New Roman"/>
        </w:rPr>
        <w:t>s</w:t>
      </w:r>
      <w:r w:rsidRPr="007478A7">
        <w:rPr>
          <w:rFonts w:ascii="Times New Roman" w:hAnsi="Times New Roman" w:cs="Times New Roman"/>
        </w:rPr>
        <w:t>ation</w:t>
      </w:r>
      <w:proofErr w:type="spellEnd"/>
      <w:r w:rsidRPr="007478A7">
        <w:rPr>
          <w:rFonts w:ascii="Times New Roman" w:hAnsi="Times New Roman" w:cs="Times New Roman"/>
        </w:rPr>
        <w:t xml:space="preserve"> name] is committed to partnering with the Government of [country name] to assist in </w:t>
      </w:r>
      <w:r w:rsidR="006D7349" w:rsidRPr="007478A7">
        <w:rPr>
          <w:rFonts w:ascii="Times New Roman" w:hAnsi="Times New Roman" w:cs="Times New Roman"/>
        </w:rPr>
        <w:t xml:space="preserve">advocacy and </w:t>
      </w:r>
      <w:r w:rsidRPr="007478A7">
        <w:rPr>
          <w:rFonts w:ascii="Times New Roman" w:hAnsi="Times New Roman" w:cs="Times New Roman"/>
        </w:rPr>
        <w:t>implementation of the</w:t>
      </w:r>
      <w:r w:rsidR="006D7349" w:rsidRPr="007478A7">
        <w:rPr>
          <w:rFonts w:ascii="Times New Roman" w:hAnsi="Times New Roman" w:cs="Times New Roman"/>
        </w:rPr>
        <w:t xml:space="preserve"> </w:t>
      </w:r>
      <w:r w:rsidR="00E7068C" w:rsidRPr="007478A7">
        <w:rPr>
          <w:rFonts w:ascii="Times New Roman" w:hAnsi="Times New Roman" w:cs="Times New Roman"/>
        </w:rPr>
        <w:t>“</w:t>
      </w:r>
      <w:r w:rsidR="006D7349" w:rsidRPr="007478A7">
        <w:rPr>
          <w:rFonts w:ascii="Times New Roman" w:hAnsi="Times New Roman" w:cs="Times New Roman"/>
        </w:rPr>
        <w:t>protect, prevent, and treat</w:t>
      </w:r>
      <w:r w:rsidR="00E7068C" w:rsidRPr="007478A7">
        <w:rPr>
          <w:rFonts w:ascii="Times New Roman" w:hAnsi="Times New Roman" w:cs="Times New Roman"/>
        </w:rPr>
        <w:t>”</w:t>
      </w:r>
      <w:r w:rsidRPr="007478A7">
        <w:rPr>
          <w:rFonts w:ascii="Times New Roman" w:hAnsi="Times New Roman" w:cs="Times New Roman"/>
        </w:rPr>
        <w:t xml:space="preserve"> recommendations of the GAPPD</w:t>
      </w:r>
      <w:r w:rsidR="006D7349" w:rsidRPr="007478A7">
        <w:rPr>
          <w:rFonts w:ascii="Times New Roman" w:hAnsi="Times New Roman" w:cs="Times New Roman"/>
        </w:rPr>
        <w:t xml:space="preserve"> as they support</w:t>
      </w:r>
      <w:r w:rsidRPr="007478A7">
        <w:rPr>
          <w:rFonts w:ascii="Times New Roman" w:hAnsi="Times New Roman" w:cs="Times New Roman"/>
        </w:rPr>
        <w:t xml:space="preserve"> the </w:t>
      </w:r>
      <w:r w:rsidR="001C215A">
        <w:rPr>
          <w:rFonts w:ascii="Times New Roman" w:hAnsi="Times New Roman" w:cs="Times New Roman"/>
        </w:rPr>
        <w:t xml:space="preserve">UN </w:t>
      </w:r>
      <w:r w:rsidR="006D7349" w:rsidRPr="007478A7">
        <w:rPr>
          <w:rFonts w:ascii="Times New Roman" w:hAnsi="Times New Roman" w:cs="Times New Roman"/>
          <w:lang w:val="en-GB"/>
        </w:rPr>
        <w:t xml:space="preserve">Global Strategy for Women’s and Children’s Health, A Promised Renewed: Call to Action and the </w:t>
      </w:r>
      <w:r w:rsidR="00050F93" w:rsidRPr="007478A7">
        <w:rPr>
          <w:rFonts w:ascii="Times New Roman" w:hAnsi="Times New Roman" w:cs="Times New Roman"/>
          <w:lang w:val="en-GB"/>
        </w:rPr>
        <w:t>Commission</w:t>
      </w:r>
      <w:r w:rsidRPr="007478A7">
        <w:rPr>
          <w:rFonts w:ascii="Times New Roman" w:hAnsi="Times New Roman" w:cs="Times New Roman"/>
        </w:rPr>
        <w:t xml:space="preserve">. </w:t>
      </w:r>
      <w:r w:rsidR="00D018E0" w:rsidRPr="007478A7">
        <w:rPr>
          <w:rFonts w:ascii="Times New Roman" w:hAnsi="Times New Roman" w:cs="Times New Roman"/>
        </w:rPr>
        <w:t xml:space="preserve"> </w:t>
      </w:r>
    </w:p>
    <w:p w:rsidR="00D2217C" w:rsidRPr="007478A7" w:rsidRDefault="00D2217C" w:rsidP="00E1271F">
      <w:pPr>
        <w:spacing w:after="0" w:line="240" w:lineRule="auto"/>
        <w:rPr>
          <w:rFonts w:ascii="Times New Roman" w:hAnsi="Times New Roman" w:cs="Times New Roman"/>
        </w:rPr>
      </w:pPr>
    </w:p>
    <w:p w:rsidR="005C0C9D" w:rsidRPr="007478A7" w:rsidRDefault="004B339D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t>I would be delighted to meet with you or your representative as appropriate to discuss this matter further and to provide any relevant information that may be helpful given [</w:t>
      </w:r>
      <w:proofErr w:type="spellStart"/>
      <w:r w:rsidRPr="007478A7">
        <w:rPr>
          <w:rFonts w:ascii="Times New Roman" w:hAnsi="Times New Roman" w:cs="Times New Roman"/>
        </w:rPr>
        <w:t>organi</w:t>
      </w:r>
      <w:r w:rsidR="00050F93" w:rsidRPr="007478A7">
        <w:rPr>
          <w:rFonts w:ascii="Times New Roman" w:hAnsi="Times New Roman" w:cs="Times New Roman"/>
        </w:rPr>
        <w:t>s</w:t>
      </w:r>
      <w:r w:rsidRPr="007478A7">
        <w:rPr>
          <w:rFonts w:ascii="Times New Roman" w:hAnsi="Times New Roman" w:cs="Times New Roman"/>
        </w:rPr>
        <w:t>ation’s</w:t>
      </w:r>
      <w:proofErr w:type="spellEnd"/>
      <w:r w:rsidRPr="007478A7">
        <w:rPr>
          <w:rFonts w:ascii="Times New Roman" w:hAnsi="Times New Roman" w:cs="Times New Roman"/>
        </w:rPr>
        <w:t xml:space="preserve"> name] experience. </w:t>
      </w:r>
    </w:p>
    <w:p w:rsidR="000B6BFD" w:rsidRPr="007478A7" w:rsidRDefault="00AB3671" w:rsidP="00E1271F">
      <w:pPr>
        <w:spacing w:after="0" w:line="240" w:lineRule="auto"/>
        <w:ind w:left="-360"/>
        <w:rPr>
          <w:rFonts w:ascii="Times New Roman" w:hAnsi="Times New Roman" w:cs="Times New Roman"/>
          <w:b/>
          <w:color w:val="4F81BD" w:themeColor="accent1"/>
        </w:rPr>
      </w:pPr>
      <w:r w:rsidRPr="007478A7">
        <w:rPr>
          <w:rFonts w:ascii="Times New Roman" w:hAnsi="Times New Roman" w:cs="Times New Roman"/>
          <w:b/>
          <w:color w:val="4F81BD" w:themeColor="accent1"/>
        </w:rPr>
        <w:t xml:space="preserve"> </w:t>
      </w:r>
    </w:p>
    <w:p w:rsidR="00C86879" w:rsidRPr="007478A7" w:rsidRDefault="00C86879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</w:p>
    <w:p w:rsidR="00C86879" w:rsidRPr="007478A7" w:rsidRDefault="00C86879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t>Sincerely,</w:t>
      </w:r>
    </w:p>
    <w:p w:rsidR="00C86879" w:rsidRPr="007478A7" w:rsidRDefault="00C86879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</w:p>
    <w:p w:rsidR="00C86879" w:rsidRPr="007478A7" w:rsidRDefault="00C86879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t>Name</w:t>
      </w:r>
    </w:p>
    <w:p w:rsidR="00C86879" w:rsidRPr="007478A7" w:rsidRDefault="00C86879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t>Title</w:t>
      </w:r>
    </w:p>
    <w:p w:rsidR="00C86879" w:rsidRPr="007478A7" w:rsidRDefault="00C86879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proofErr w:type="spellStart"/>
      <w:r w:rsidRPr="007478A7">
        <w:rPr>
          <w:rFonts w:ascii="Times New Roman" w:hAnsi="Times New Roman" w:cs="Times New Roman"/>
        </w:rPr>
        <w:t>Organi</w:t>
      </w:r>
      <w:r w:rsidR="00050F93" w:rsidRPr="007478A7">
        <w:rPr>
          <w:rFonts w:ascii="Times New Roman" w:hAnsi="Times New Roman" w:cs="Times New Roman"/>
        </w:rPr>
        <w:t>s</w:t>
      </w:r>
      <w:r w:rsidRPr="007478A7">
        <w:rPr>
          <w:rFonts w:ascii="Times New Roman" w:hAnsi="Times New Roman" w:cs="Times New Roman"/>
        </w:rPr>
        <w:t>ation</w:t>
      </w:r>
      <w:proofErr w:type="spellEnd"/>
    </w:p>
    <w:p w:rsidR="00C86879" w:rsidRPr="007478A7" w:rsidRDefault="00C86879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t>Telephone number</w:t>
      </w:r>
    </w:p>
    <w:p w:rsidR="00C86879" w:rsidRPr="007478A7" w:rsidRDefault="00C86879" w:rsidP="00E1271F">
      <w:pPr>
        <w:spacing w:after="0" w:line="240" w:lineRule="auto"/>
        <w:ind w:left="-360"/>
        <w:rPr>
          <w:rFonts w:ascii="Times New Roman" w:hAnsi="Times New Roman" w:cs="Times New Roman"/>
        </w:rPr>
      </w:pPr>
      <w:r w:rsidRPr="007478A7">
        <w:rPr>
          <w:rFonts w:ascii="Times New Roman" w:hAnsi="Times New Roman" w:cs="Times New Roman"/>
        </w:rPr>
        <w:t>Email address</w:t>
      </w:r>
    </w:p>
    <w:sectPr w:rsidR="00C86879" w:rsidRPr="007478A7" w:rsidSect="006A0621">
      <w:footerReference w:type="default" r:id="rId10"/>
      <w:type w:val="continuous"/>
      <w:pgSz w:w="12240" w:h="15840"/>
      <w:pgMar w:top="1080" w:right="1152" w:bottom="180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C1" w:rsidRDefault="005615C1" w:rsidP="00AB3671">
      <w:pPr>
        <w:spacing w:after="0" w:line="240" w:lineRule="auto"/>
      </w:pPr>
      <w:r>
        <w:separator/>
      </w:r>
    </w:p>
  </w:endnote>
  <w:endnote w:type="continuationSeparator" w:id="0">
    <w:p w:rsidR="005615C1" w:rsidRDefault="005615C1" w:rsidP="00AB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D54" w:rsidRPr="00DA54C6" w:rsidRDefault="00827D54" w:rsidP="00DA54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C1" w:rsidRDefault="005615C1" w:rsidP="00AB3671">
      <w:pPr>
        <w:spacing w:after="0" w:line="240" w:lineRule="auto"/>
      </w:pPr>
      <w:r>
        <w:separator/>
      </w:r>
    </w:p>
  </w:footnote>
  <w:footnote w:type="continuationSeparator" w:id="0">
    <w:p w:rsidR="005615C1" w:rsidRDefault="005615C1" w:rsidP="00AB3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A1" w:rsidRPr="00FA7C58" w:rsidRDefault="00121F2F" w:rsidP="00121F2F">
    <w:pPr>
      <w:pStyle w:val="Documenttitle"/>
      <w:spacing w:before="0" w:after="0"/>
      <w:ind w:left="-360" w:right="-720"/>
      <w:jc w:val="center"/>
      <w:rPr>
        <w:spacing w:val="70"/>
      </w:rPr>
    </w:pPr>
    <w:r>
      <w:rPr>
        <w:smallCaps/>
        <w:color w:val="948A54" w:themeColor="background2" w:themeShade="80"/>
        <w:spacing w:val="70"/>
        <w:sz w:val="24"/>
        <w:szCs w:val="24"/>
      </w:rPr>
      <w:t>Action to Address</w:t>
    </w:r>
    <w:r w:rsidR="00FE03A1" w:rsidRPr="00FA7C58">
      <w:rPr>
        <w:smallCaps/>
        <w:color w:val="948A54" w:themeColor="background2" w:themeShade="80"/>
        <w:spacing w:val="70"/>
        <w:sz w:val="24"/>
        <w:szCs w:val="24"/>
      </w:rPr>
      <w:t xml:space="preserve"> Pneumonia</w:t>
    </w:r>
    <w:r>
      <w:rPr>
        <w:smallCaps/>
        <w:color w:val="948A54" w:themeColor="background2" w:themeShade="80"/>
        <w:spacing w:val="70"/>
        <w:sz w:val="24"/>
        <w:szCs w:val="24"/>
      </w:rPr>
      <w:t xml:space="preserve"> and Diarrhoea</w:t>
    </w:r>
  </w:p>
  <w:p w:rsidR="00FE03A1" w:rsidRDefault="0011299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24507A" wp14:editId="0C300C53">
              <wp:simplePos x="0" y="0"/>
              <wp:positionH relativeFrom="column">
                <wp:posOffset>-219075</wp:posOffset>
              </wp:positionH>
              <wp:positionV relativeFrom="paragraph">
                <wp:posOffset>109855</wp:posOffset>
              </wp:positionV>
              <wp:extent cx="6524625" cy="0"/>
              <wp:effectExtent l="0" t="0" r="952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46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8.65pt" to="496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" strokecolor="#ddd8c2 [2894]"/>
          </w:pict>
        </mc:Fallback>
      </mc:AlternateContent>
    </w:r>
  </w:p>
  <w:p w:rsidR="00FE03A1" w:rsidRDefault="00FE03A1">
    <w:pPr>
      <w:pStyle w:val="Header"/>
    </w:pPr>
  </w:p>
  <w:p w:rsidR="00FE03A1" w:rsidRDefault="00FE03A1">
    <w:pPr>
      <w:pStyle w:val="Header"/>
    </w:pPr>
  </w:p>
  <w:p w:rsidR="00FE03A1" w:rsidRDefault="00FE0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32E3C"/>
    <w:multiLevelType w:val="hybridMultilevel"/>
    <w:tmpl w:val="96B4F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849CE"/>
    <w:multiLevelType w:val="hybridMultilevel"/>
    <w:tmpl w:val="36AA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112D9"/>
    <w:multiLevelType w:val="hybridMultilevel"/>
    <w:tmpl w:val="AA9A4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0A7AE3"/>
    <w:multiLevelType w:val="hybridMultilevel"/>
    <w:tmpl w:val="68BE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B3D"/>
    <w:multiLevelType w:val="hybridMultilevel"/>
    <w:tmpl w:val="3664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341BE"/>
    <w:multiLevelType w:val="hybridMultilevel"/>
    <w:tmpl w:val="8FF0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8B"/>
    <w:rsid w:val="00017D69"/>
    <w:rsid w:val="00043A0F"/>
    <w:rsid w:val="00050F93"/>
    <w:rsid w:val="000729F8"/>
    <w:rsid w:val="000B6BFD"/>
    <w:rsid w:val="000D17B7"/>
    <w:rsid w:val="000D3C64"/>
    <w:rsid w:val="000E7FD4"/>
    <w:rsid w:val="00112990"/>
    <w:rsid w:val="00121F2F"/>
    <w:rsid w:val="00126022"/>
    <w:rsid w:val="00130395"/>
    <w:rsid w:val="00151258"/>
    <w:rsid w:val="001525D7"/>
    <w:rsid w:val="0016205F"/>
    <w:rsid w:val="00175A11"/>
    <w:rsid w:val="001B05A8"/>
    <w:rsid w:val="001B101D"/>
    <w:rsid w:val="001B4B27"/>
    <w:rsid w:val="001C215A"/>
    <w:rsid w:val="001D7776"/>
    <w:rsid w:val="001E0E58"/>
    <w:rsid w:val="001E4A36"/>
    <w:rsid w:val="001E5450"/>
    <w:rsid w:val="00232408"/>
    <w:rsid w:val="00234DB4"/>
    <w:rsid w:val="00235D08"/>
    <w:rsid w:val="00240777"/>
    <w:rsid w:val="0025388F"/>
    <w:rsid w:val="00257BB9"/>
    <w:rsid w:val="00265E70"/>
    <w:rsid w:val="00273DDC"/>
    <w:rsid w:val="002D0E55"/>
    <w:rsid w:val="003073F1"/>
    <w:rsid w:val="00332719"/>
    <w:rsid w:val="003410B0"/>
    <w:rsid w:val="003520DB"/>
    <w:rsid w:val="00352781"/>
    <w:rsid w:val="00372FDF"/>
    <w:rsid w:val="003A2ECB"/>
    <w:rsid w:val="003F5523"/>
    <w:rsid w:val="0043237D"/>
    <w:rsid w:val="00440FF4"/>
    <w:rsid w:val="004621A6"/>
    <w:rsid w:val="00471C6E"/>
    <w:rsid w:val="0047290D"/>
    <w:rsid w:val="0048417E"/>
    <w:rsid w:val="0049351F"/>
    <w:rsid w:val="00496B5B"/>
    <w:rsid w:val="004B339D"/>
    <w:rsid w:val="004B3445"/>
    <w:rsid w:val="004C0A2F"/>
    <w:rsid w:val="004C20FF"/>
    <w:rsid w:val="004E369E"/>
    <w:rsid w:val="004E43EA"/>
    <w:rsid w:val="004F2044"/>
    <w:rsid w:val="004F7CFC"/>
    <w:rsid w:val="0050386D"/>
    <w:rsid w:val="00510594"/>
    <w:rsid w:val="00530525"/>
    <w:rsid w:val="005526C8"/>
    <w:rsid w:val="005615C1"/>
    <w:rsid w:val="005648F5"/>
    <w:rsid w:val="00565419"/>
    <w:rsid w:val="00566BF9"/>
    <w:rsid w:val="00570791"/>
    <w:rsid w:val="00574758"/>
    <w:rsid w:val="00593923"/>
    <w:rsid w:val="005C0C9D"/>
    <w:rsid w:val="005D5D60"/>
    <w:rsid w:val="005F5CD0"/>
    <w:rsid w:val="00600732"/>
    <w:rsid w:val="006125BE"/>
    <w:rsid w:val="0062238D"/>
    <w:rsid w:val="00631754"/>
    <w:rsid w:val="006464DE"/>
    <w:rsid w:val="00670911"/>
    <w:rsid w:val="00695462"/>
    <w:rsid w:val="006969B8"/>
    <w:rsid w:val="006A0621"/>
    <w:rsid w:val="006A3021"/>
    <w:rsid w:val="006C5CB3"/>
    <w:rsid w:val="006D7349"/>
    <w:rsid w:val="006E0CA1"/>
    <w:rsid w:val="00702BFF"/>
    <w:rsid w:val="0072027B"/>
    <w:rsid w:val="00722E03"/>
    <w:rsid w:val="007356A2"/>
    <w:rsid w:val="00743C83"/>
    <w:rsid w:val="007478A7"/>
    <w:rsid w:val="007528C0"/>
    <w:rsid w:val="00764C13"/>
    <w:rsid w:val="007863C8"/>
    <w:rsid w:val="00787ACB"/>
    <w:rsid w:val="007915BE"/>
    <w:rsid w:val="007961E0"/>
    <w:rsid w:val="007A1121"/>
    <w:rsid w:val="007B26B5"/>
    <w:rsid w:val="007B441C"/>
    <w:rsid w:val="0081216D"/>
    <w:rsid w:val="008154BB"/>
    <w:rsid w:val="00827D54"/>
    <w:rsid w:val="008336F3"/>
    <w:rsid w:val="00850815"/>
    <w:rsid w:val="00863367"/>
    <w:rsid w:val="00865293"/>
    <w:rsid w:val="0086762A"/>
    <w:rsid w:val="00882629"/>
    <w:rsid w:val="008B12D7"/>
    <w:rsid w:val="008B5B22"/>
    <w:rsid w:val="008D654E"/>
    <w:rsid w:val="008E0230"/>
    <w:rsid w:val="008F417E"/>
    <w:rsid w:val="008F5373"/>
    <w:rsid w:val="008F6E1D"/>
    <w:rsid w:val="009012B8"/>
    <w:rsid w:val="00905AAF"/>
    <w:rsid w:val="009367B1"/>
    <w:rsid w:val="00942EF7"/>
    <w:rsid w:val="00965320"/>
    <w:rsid w:val="00977452"/>
    <w:rsid w:val="00994B71"/>
    <w:rsid w:val="009A1AA2"/>
    <w:rsid w:val="009A34C6"/>
    <w:rsid w:val="009A4191"/>
    <w:rsid w:val="009D40BD"/>
    <w:rsid w:val="00A002FF"/>
    <w:rsid w:val="00A029F2"/>
    <w:rsid w:val="00A046C1"/>
    <w:rsid w:val="00A1301C"/>
    <w:rsid w:val="00A35E84"/>
    <w:rsid w:val="00A542BB"/>
    <w:rsid w:val="00A55409"/>
    <w:rsid w:val="00A6152B"/>
    <w:rsid w:val="00A62BEB"/>
    <w:rsid w:val="00A746D1"/>
    <w:rsid w:val="00A75DF4"/>
    <w:rsid w:val="00AA3835"/>
    <w:rsid w:val="00AA3C28"/>
    <w:rsid w:val="00AA75CB"/>
    <w:rsid w:val="00AB3671"/>
    <w:rsid w:val="00AB73AA"/>
    <w:rsid w:val="00AC12AC"/>
    <w:rsid w:val="00AE0641"/>
    <w:rsid w:val="00AE1DF8"/>
    <w:rsid w:val="00B27C41"/>
    <w:rsid w:val="00B51647"/>
    <w:rsid w:val="00B623EF"/>
    <w:rsid w:val="00B80C2D"/>
    <w:rsid w:val="00B837A0"/>
    <w:rsid w:val="00B91884"/>
    <w:rsid w:val="00BA1631"/>
    <w:rsid w:val="00BC46E7"/>
    <w:rsid w:val="00BE09B4"/>
    <w:rsid w:val="00C200F3"/>
    <w:rsid w:val="00C33844"/>
    <w:rsid w:val="00C3628E"/>
    <w:rsid w:val="00C36BC1"/>
    <w:rsid w:val="00C63E21"/>
    <w:rsid w:val="00C706B6"/>
    <w:rsid w:val="00C770C8"/>
    <w:rsid w:val="00C85752"/>
    <w:rsid w:val="00C86879"/>
    <w:rsid w:val="00C93394"/>
    <w:rsid w:val="00C93946"/>
    <w:rsid w:val="00C94E58"/>
    <w:rsid w:val="00CB2491"/>
    <w:rsid w:val="00CD2FF1"/>
    <w:rsid w:val="00CE0BF6"/>
    <w:rsid w:val="00CE18CB"/>
    <w:rsid w:val="00CF0FA3"/>
    <w:rsid w:val="00D018E0"/>
    <w:rsid w:val="00D036F8"/>
    <w:rsid w:val="00D1109D"/>
    <w:rsid w:val="00D21683"/>
    <w:rsid w:val="00D2217C"/>
    <w:rsid w:val="00D42B8B"/>
    <w:rsid w:val="00D60299"/>
    <w:rsid w:val="00D70056"/>
    <w:rsid w:val="00D95CE7"/>
    <w:rsid w:val="00DA54C6"/>
    <w:rsid w:val="00DA5690"/>
    <w:rsid w:val="00DC51D0"/>
    <w:rsid w:val="00DE0414"/>
    <w:rsid w:val="00DF1529"/>
    <w:rsid w:val="00E1271F"/>
    <w:rsid w:val="00E22453"/>
    <w:rsid w:val="00E26A13"/>
    <w:rsid w:val="00E35439"/>
    <w:rsid w:val="00E36F30"/>
    <w:rsid w:val="00E7068C"/>
    <w:rsid w:val="00E75328"/>
    <w:rsid w:val="00EA05FF"/>
    <w:rsid w:val="00EA7A04"/>
    <w:rsid w:val="00EC31F5"/>
    <w:rsid w:val="00EC53DC"/>
    <w:rsid w:val="00EC705E"/>
    <w:rsid w:val="00ED7118"/>
    <w:rsid w:val="00EE1496"/>
    <w:rsid w:val="00EF74BF"/>
    <w:rsid w:val="00EF7EDD"/>
    <w:rsid w:val="00F02FBD"/>
    <w:rsid w:val="00F07891"/>
    <w:rsid w:val="00F13658"/>
    <w:rsid w:val="00F415A2"/>
    <w:rsid w:val="00F51250"/>
    <w:rsid w:val="00F63A73"/>
    <w:rsid w:val="00F6733E"/>
    <w:rsid w:val="00F87E36"/>
    <w:rsid w:val="00F93CB9"/>
    <w:rsid w:val="00FA018C"/>
    <w:rsid w:val="00FA7C58"/>
    <w:rsid w:val="00FB4EB3"/>
    <w:rsid w:val="00FB74A6"/>
    <w:rsid w:val="00FB7ADD"/>
    <w:rsid w:val="00FE03A1"/>
    <w:rsid w:val="00FE597D"/>
    <w:rsid w:val="00FE6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3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B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36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6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36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4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6C1"/>
  </w:style>
  <w:style w:type="paragraph" w:styleId="Footer">
    <w:name w:val="footer"/>
    <w:basedOn w:val="Normal"/>
    <w:link w:val="FooterChar"/>
    <w:uiPriority w:val="99"/>
    <w:unhideWhenUsed/>
    <w:rsid w:val="00A04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6C1"/>
  </w:style>
  <w:style w:type="character" w:styleId="Hyperlink">
    <w:name w:val="Hyperlink"/>
    <w:basedOn w:val="DefaultParagraphFont"/>
    <w:uiPriority w:val="99"/>
    <w:unhideWhenUsed/>
    <w:rsid w:val="00372F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title">
    <w:name w:val="Document title"/>
    <w:basedOn w:val="Normal"/>
    <w:rsid w:val="00232408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840" w:line="240" w:lineRule="auto"/>
    </w:pPr>
    <w:rPr>
      <w:rFonts w:ascii="Calibri" w:eastAsia="Times New Roman" w:hAnsi="Calibri" w:cs="Calibri"/>
      <w:color w:val="365F91" w:themeColor="accent1" w:themeShade="BF"/>
      <w:spacing w:val="1"/>
      <w:sz w:val="56"/>
      <w:szCs w:val="50"/>
    </w:rPr>
  </w:style>
  <w:style w:type="paragraph" w:customStyle="1" w:styleId="Headlineblue">
    <w:name w:val="Headline blue"/>
    <w:qFormat/>
    <w:rsid w:val="00232408"/>
    <w:pPr>
      <w:spacing w:after="0" w:line="240" w:lineRule="auto"/>
    </w:pPr>
    <w:rPr>
      <w:rFonts w:ascii="Calibri" w:eastAsia="Times New Roman" w:hAnsi="Calibri" w:cs="Calibri"/>
      <w:color w:val="365F91" w:themeColor="accent1" w:themeShade="BF"/>
      <w:spacing w:val="-1"/>
      <w:sz w:val="44"/>
      <w:szCs w:val="5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3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B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36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6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36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4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6C1"/>
  </w:style>
  <w:style w:type="paragraph" w:styleId="Footer">
    <w:name w:val="footer"/>
    <w:basedOn w:val="Normal"/>
    <w:link w:val="FooterChar"/>
    <w:uiPriority w:val="99"/>
    <w:unhideWhenUsed/>
    <w:rsid w:val="00A04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6C1"/>
  </w:style>
  <w:style w:type="character" w:styleId="Hyperlink">
    <w:name w:val="Hyperlink"/>
    <w:basedOn w:val="DefaultParagraphFont"/>
    <w:uiPriority w:val="99"/>
    <w:unhideWhenUsed/>
    <w:rsid w:val="00372F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title">
    <w:name w:val="Document title"/>
    <w:basedOn w:val="Normal"/>
    <w:rsid w:val="00232408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840" w:line="240" w:lineRule="auto"/>
    </w:pPr>
    <w:rPr>
      <w:rFonts w:ascii="Calibri" w:eastAsia="Times New Roman" w:hAnsi="Calibri" w:cs="Calibri"/>
      <w:color w:val="365F91" w:themeColor="accent1" w:themeShade="BF"/>
      <w:spacing w:val="1"/>
      <w:sz w:val="56"/>
      <w:szCs w:val="50"/>
    </w:rPr>
  </w:style>
  <w:style w:type="paragraph" w:customStyle="1" w:styleId="Headlineblue">
    <w:name w:val="Headline blue"/>
    <w:qFormat/>
    <w:rsid w:val="00232408"/>
    <w:pPr>
      <w:spacing w:after="0" w:line="240" w:lineRule="auto"/>
    </w:pPr>
    <w:rPr>
      <w:rFonts w:ascii="Calibri" w:eastAsia="Times New Roman" w:hAnsi="Calibri" w:cs="Calibri"/>
      <w:color w:val="365F91" w:themeColor="accent1" w:themeShade="BF"/>
      <w:spacing w:val="-1"/>
      <w:sz w:val="44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F5676-3DEA-4F00-B6D1-9A05A925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PATH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alatimer</dc:creator>
  <cp:lastModifiedBy>Randall, Hope</cp:lastModifiedBy>
  <cp:revision>2</cp:revision>
  <cp:lastPrinted>2013-04-08T16:39:00Z</cp:lastPrinted>
  <dcterms:created xsi:type="dcterms:W3CDTF">2013-04-10T18:09:00Z</dcterms:created>
  <dcterms:modified xsi:type="dcterms:W3CDTF">2013-04-10T18:09:00Z</dcterms:modified>
</cp:coreProperties>
</file>